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9E7D3" w14:textId="42249BB7" w:rsidR="00F84BC1" w:rsidRDefault="009843F5">
      <w:r>
        <w:t>Meeting called to order by Vice Chair Person Doug DeBoer 12:03</w:t>
      </w:r>
    </w:p>
    <w:p w14:paraId="618E74DB" w14:textId="258E41FF" w:rsidR="009843F5" w:rsidRDefault="009843F5">
      <w:r>
        <w:t>Motion to approve Dec 2019 minutes by Bryan Breitling 2</w:t>
      </w:r>
      <w:r w:rsidRPr="009843F5">
        <w:rPr>
          <w:vertAlign w:val="superscript"/>
        </w:rPr>
        <w:t>nd</w:t>
      </w:r>
      <w:r>
        <w:t xml:space="preserve"> Tom </w:t>
      </w:r>
      <w:proofErr w:type="spellStart"/>
      <w:r>
        <w:t>Lichty</w:t>
      </w:r>
      <w:proofErr w:type="spellEnd"/>
    </w:p>
    <w:p w14:paraId="5D868E27" w14:textId="0E08690E" w:rsidR="009843F5" w:rsidRDefault="009843F5"/>
    <w:p w14:paraId="73B2ED5D" w14:textId="1E1B414C" w:rsidR="009843F5" w:rsidRDefault="009843F5">
      <w:r>
        <w:t>Old Business</w:t>
      </w:r>
    </w:p>
    <w:p w14:paraId="16A4CD44" w14:textId="4F37E9D0" w:rsidR="009843F5" w:rsidRDefault="009843F5">
      <w:r>
        <w:t xml:space="preserve">Fuel tank update by </w:t>
      </w:r>
      <w:proofErr w:type="spellStart"/>
      <w:r>
        <w:t>Gortmaker</w:t>
      </w:r>
      <w:proofErr w:type="spellEnd"/>
      <w:r>
        <w:t>. Fuel take is finished and ready for use</w:t>
      </w:r>
    </w:p>
    <w:p w14:paraId="2F11A0F6" w14:textId="5258D362" w:rsidR="009843F5" w:rsidRDefault="009843F5"/>
    <w:p w14:paraId="34B24486" w14:textId="49523041" w:rsidR="009843F5" w:rsidRDefault="009843F5">
      <w:r>
        <w:t>New Business</w:t>
      </w:r>
    </w:p>
    <w:p w14:paraId="71120B59" w14:textId="618C5F51" w:rsidR="009843F5" w:rsidRDefault="009843F5">
      <w:r>
        <w:t xml:space="preserve">Flooding update – </w:t>
      </w:r>
      <w:proofErr w:type="spellStart"/>
      <w:r>
        <w:t>Gortmaker</w:t>
      </w:r>
      <w:proofErr w:type="spellEnd"/>
      <w:r>
        <w:t xml:space="preserve"> updated the group on flood projections by NWS</w:t>
      </w:r>
      <w:r w:rsidR="00E258E4">
        <w:t xml:space="preserve"> Aberdeen</w:t>
      </w:r>
    </w:p>
    <w:p w14:paraId="28FEB2B6" w14:textId="77777777" w:rsidR="00E258E4" w:rsidRDefault="00E258E4">
      <w:r>
        <w:t xml:space="preserve">LEPC grant 2020 – </w:t>
      </w:r>
      <w:proofErr w:type="spellStart"/>
      <w:r>
        <w:t>Gortmaker</w:t>
      </w:r>
      <w:proofErr w:type="spellEnd"/>
      <w:r>
        <w:t xml:space="preserve"> express his desire possibly purchasing maps for the responders in the county. </w:t>
      </w:r>
      <w:proofErr w:type="spellStart"/>
      <w:r>
        <w:t>Gortmaker</w:t>
      </w:r>
      <w:proofErr w:type="spellEnd"/>
      <w:r>
        <w:t xml:space="preserve"> would like maps that have following: Drainages, response agency boundaries, legible markers, and small enough to be stored in response vehicles.</w:t>
      </w:r>
    </w:p>
    <w:p w14:paraId="5656E2E0" w14:textId="77777777" w:rsidR="003B3F1B" w:rsidRDefault="00E258E4">
      <w:proofErr w:type="spellStart"/>
      <w:r>
        <w:t>Gortmaker</w:t>
      </w:r>
      <w:proofErr w:type="spellEnd"/>
      <w:r>
        <w:t xml:space="preserve"> updated the group on the Rail car training held in Jan</w:t>
      </w:r>
      <w:r w:rsidR="003B3F1B">
        <w:t xml:space="preserve">uary and </w:t>
      </w:r>
      <w:proofErr w:type="spellStart"/>
      <w:r w:rsidR="003B3F1B">
        <w:t>AlertSense</w:t>
      </w:r>
      <w:proofErr w:type="spellEnd"/>
      <w:r w:rsidR="003B3F1B">
        <w:t xml:space="preserve"> system.</w:t>
      </w:r>
    </w:p>
    <w:p w14:paraId="7F691430" w14:textId="77777777" w:rsidR="003B3F1B" w:rsidRDefault="003B3F1B">
      <w:r>
        <w:t>EOC Position of the meeting was tabled till next meeting.</w:t>
      </w:r>
    </w:p>
    <w:p w14:paraId="6AE41084" w14:textId="1944EFFD" w:rsidR="003B3F1B" w:rsidRDefault="003B3F1B">
      <w:r>
        <w:t xml:space="preserve">Motion to adjourn </w:t>
      </w:r>
      <w:proofErr w:type="spellStart"/>
      <w:r>
        <w:t>Croeni</w:t>
      </w:r>
      <w:proofErr w:type="spellEnd"/>
      <w:r>
        <w:t xml:space="preserve"> 2</w:t>
      </w:r>
      <w:r w:rsidRPr="003B3F1B">
        <w:rPr>
          <w:vertAlign w:val="superscript"/>
        </w:rPr>
        <w:t>nd</w:t>
      </w:r>
      <w:r>
        <w:t xml:space="preserve"> Breitling</w:t>
      </w:r>
    </w:p>
    <w:p w14:paraId="04B770EA" w14:textId="0FA2C8F9" w:rsidR="003B3F1B" w:rsidRDefault="003B3F1B">
      <w:r>
        <w:t>Next meeting April 14</w:t>
      </w:r>
      <w:r w:rsidRPr="003B3F1B">
        <w:rPr>
          <w:vertAlign w:val="superscript"/>
        </w:rPr>
        <w:t>th</w:t>
      </w:r>
      <w:r>
        <w:t xml:space="preserve"> 2020</w:t>
      </w:r>
      <w:bookmarkStart w:id="0" w:name="_GoBack"/>
      <w:bookmarkEnd w:id="0"/>
    </w:p>
    <w:p w14:paraId="1967CC60" w14:textId="1B514EB3" w:rsidR="003B3F1B" w:rsidRDefault="003B3F1B">
      <w:r>
        <w:t>The group moved into the FS Ex planning meeting.</w:t>
      </w:r>
    </w:p>
    <w:p w14:paraId="613189EE" w14:textId="346A3E48" w:rsidR="00E258E4" w:rsidRDefault="00E258E4">
      <w:r>
        <w:t xml:space="preserve"> </w:t>
      </w:r>
    </w:p>
    <w:sectPr w:rsidR="00E258E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8671D" w14:textId="77777777" w:rsidR="00073F71" w:rsidRDefault="00073F71" w:rsidP="009843F5">
      <w:pPr>
        <w:spacing w:after="0" w:line="240" w:lineRule="auto"/>
      </w:pPr>
      <w:r>
        <w:separator/>
      </w:r>
    </w:p>
  </w:endnote>
  <w:endnote w:type="continuationSeparator" w:id="0">
    <w:p w14:paraId="3BF9DC20" w14:textId="77777777" w:rsidR="00073F71" w:rsidRDefault="00073F71" w:rsidP="00984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37B5F" w14:textId="77777777" w:rsidR="00073F71" w:rsidRDefault="00073F71" w:rsidP="009843F5">
      <w:pPr>
        <w:spacing w:after="0" w:line="240" w:lineRule="auto"/>
      </w:pPr>
      <w:r>
        <w:separator/>
      </w:r>
    </w:p>
  </w:footnote>
  <w:footnote w:type="continuationSeparator" w:id="0">
    <w:p w14:paraId="34E21D80" w14:textId="77777777" w:rsidR="00073F71" w:rsidRDefault="00073F71" w:rsidP="00984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DB81E" w14:textId="64E69400" w:rsidR="009843F5" w:rsidRDefault="009843F5" w:rsidP="009843F5">
    <w:pPr>
      <w:pStyle w:val="Header"/>
      <w:jc w:val="center"/>
    </w:pPr>
    <w:r>
      <w:t>LEPC Meeting Minutes</w:t>
    </w:r>
  </w:p>
  <w:p w14:paraId="6CE743F5" w14:textId="4C427E39" w:rsidR="009843F5" w:rsidRDefault="009843F5" w:rsidP="009843F5">
    <w:pPr>
      <w:pStyle w:val="Header"/>
      <w:jc w:val="center"/>
    </w:pPr>
    <w:r>
      <w:t>Wed Feb 19</w:t>
    </w:r>
    <w:r w:rsidRPr="009843F5">
      <w:rPr>
        <w:vertAlign w:val="superscript"/>
      </w:rPr>
      <w:t>th</w:t>
    </w:r>
    <w:r>
      <w:t>, 2020</w:t>
    </w:r>
  </w:p>
  <w:p w14:paraId="2DF1363C" w14:textId="31391894" w:rsidR="009843F5" w:rsidRDefault="009843F5" w:rsidP="009843F5">
    <w:pPr>
      <w:pStyle w:val="Header"/>
      <w:jc w:val="center"/>
    </w:pPr>
    <w:r>
      <w:t>Assemble Room HCCH</w:t>
    </w:r>
  </w:p>
  <w:p w14:paraId="75E56A90" w14:textId="77777777" w:rsidR="009843F5" w:rsidRDefault="009843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3F5"/>
    <w:rsid w:val="00073F71"/>
    <w:rsid w:val="003B3F1B"/>
    <w:rsid w:val="00472B36"/>
    <w:rsid w:val="009843F5"/>
    <w:rsid w:val="00E258E4"/>
    <w:rsid w:val="00F9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98218"/>
  <w15:chartTrackingRefBased/>
  <w15:docId w15:val="{66BC5450-9503-4E0D-B5EA-93AA2D35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3F5"/>
  </w:style>
  <w:style w:type="paragraph" w:styleId="Footer">
    <w:name w:val="footer"/>
    <w:basedOn w:val="Normal"/>
    <w:link w:val="FooterChar"/>
    <w:uiPriority w:val="99"/>
    <w:unhideWhenUsed/>
    <w:rsid w:val="00984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HCEM</dc:creator>
  <cp:keywords/>
  <dc:description/>
  <cp:lastModifiedBy>HCEM</cp:lastModifiedBy>
  <cp:revision>1</cp:revision>
  <dcterms:created xsi:type="dcterms:W3CDTF">2020-02-28T15:26:00Z</dcterms:created>
  <dcterms:modified xsi:type="dcterms:W3CDTF">2020-02-28T15:51:00Z</dcterms:modified>
</cp:coreProperties>
</file>